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B" w:rsidRPr="00CC7D6F" w:rsidRDefault="00AE0B3D" w:rsidP="00D04109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AE0B3D">
        <w:rPr>
          <w:b/>
          <w:bCs/>
        </w:rPr>
        <w:t xml:space="preserve">. </w:t>
      </w:r>
      <w:r w:rsidR="002E0CCB" w:rsidRPr="002E0CCB">
        <w:rPr>
          <w:b/>
          <w:bCs/>
        </w:rPr>
        <w:t xml:space="preserve"> «</w:t>
      </w:r>
      <w:r>
        <w:rPr>
          <w:b/>
          <w:color w:val="000000"/>
        </w:rPr>
        <w:t>ОБОСНОВАНИЕ  НАЧАЛЬНОЙ (МАКСИМАЛЬНОЙ) ЦЕНЫ КОНТРАКТА</w:t>
      </w:r>
      <w:r w:rsidR="002E0CCB" w:rsidRPr="002E0CCB">
        <w:rPr>
          <w:b/>
          <w:bCs/>
        </w:rPr>
        <w:t>».</w:t>
      </w:r>
    </w:p>
    <w:p w:rsidR="002E0CCB" w:rsidRPr="00CC7D6F" w:rsidRDefault="002E0CCB" w:rsidP="002E0CCB">
      <w:pPr>
        <w:keepNext/>
        <w:keepLines/>
        <w:widowControl w:val="0"/>
        <w:suppressLineNumbers/>
        <w:suppressAutoHyphens/>
        <w:spacing w:after="0"/>
        <w:ind w:left="-142" w:right="-172"/>
      </w:pPr>
    </w:p>
    <w:p w:rsidR="002E0CCB" w:rsidRPr="00D04109" w:rsidRDefault="00D04109" w:rsidP="002E0CCB">
      <w:pPr>
        <w:autoSpaceDE w:val="0"/>
        <w:autoSpaceDN w:val="0"/>
        <w:adjustRightInd w:val="0"/>
        <w:spacing w:after="0"/>
      </w:pPr>
      <w:r w:rsidRPr="00D04109">
        <w:t xml:space="preserve">Аукцион в электронной форме на право заключения муниципального контракта </w:t>
      </w:r>
      <w:r w:rsidRPr="00D04109">
        <w:rPr>
          <w:bCs/>
        </w:rPr>
        <w:t xml:space="preserve">на </w:t>
      </w:r>
      <w:r w:rsidRPr="00D04109">
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2016 год.</w:t>
      </w:r>
    </w:p>
    <w:p w:rsidR="002E0CCB" w:rsidRPr="00CC7D6F" w:rsidRDefault="002E0CCB" w:rsidP="002E0CCB">
      <w:pPr>
        <w:autoSpaceDE w:val="0"/>
        <w:autoSpaceDN w:val="0"/>
        <w:adjustRightInd w:val="0"/>
        <w:spacing w:after="0"/>
        <w:rPr>
          <w:b/>
          <w:bCs/>
        </w:rPr>
      </w:pPr>
    </w:p>
    <w:tbl>
      <w:tblPr>
        <w:tblW w:w="15594" w:type="dxa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2337"/>
        <w:gridCol w:w="3098"/>
        <w:gridCol w:w="1937"/>
        <w:gridCol w:w="1843"/>
        <w:gridCol w:w="2176"/>
        <w:gridCol w:w="4203"/>
      </w:tblGrid>
      <w:tr w:rsidR="002E0CCB" w:rsidRPr="00D04109" w:rsidTr="00CC7D6F">
        <w:trPr>
          <w:trHeight w:val="861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Основные характеристики объекта закупки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Согласно приложению №2 к документации</w:t>
            </w:r>
          </w:p>
        </w:tc>
      </w:tr>
      <w:tr w:rsidR="002E0CCB" w:rsidRPr="00D04109" w:rsidTr="00CC7D6F">
        <w:trPr>
          <w:trHeight w:val="723"/>
          <w:tblCellSpacing w:w="5" w:type="nil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Используемый метод определения НМЦК с обоснованием:</w:t>
            </w:r>
          </w:p>
        </w:tc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B" w:rsidRPr="00D04109" w:rsidRDefault="002E0CCB" w:rsidP="00C213A7">
            <w:pPr>
              <w:ind w:right="156"/>
            </w:pPr>
            <w:r w:rsidRPr="00D04109">
              <w:rPr>
                <w:sz w:val="22"/>
                <w:szCs w:val="22"/>
              </w:rPr>
              <w:t>Метод сопоставимых рыночных цен.</w:t>
            </w:r>
          </w:p>
          <w:p w:rsidR="002E0CCB" w:rsidRPr="00D04109" w:rsidRDefault="002E0CCB" w:rsidP="00C213A7">
            <w:pPr>
              <w:ind w:right="156"/>
            </w:pPr>
          </w:p>
        </w:tc>
      </w:tr>
      <w:tr w:rsidR="0045048C" w:rsidRPr="00D04109" w:rsidTr="00CC7D6F">
        <w:trPr>
          <w:trHeight w:val="205"/>
          <w:tblCellSpacing w:w="5" w:type="nil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/>
                <w:bCs/>
                <w:sz w:val="22"/>
                <w:szCs w:val="22"/>
              </w:rPr>
              <w:t>Расчет НМЦК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D04109">
              <w:rPr>
                <w:color w:val="000000"/>
                <w:sz w:val="22"/>
                <w:szCs w:val="22"/>
              </w:rPr>
              <w:t>Поставщики\цены</w:t>
            </w:r>
            <w:proofErr w:type="spellEnd"/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F1D12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r w:rsidR="0045048C" w:rsidRPr="00D04109">
              <w:rPr>
                <w:color w:val="000000"/>
                <w:sz w:val="22"/>
                <w:szCs w:val="22"/>
              </w:rPr>
              <w:t>реднее</w:t>
            </w:r>
            <w:proofErr w:type="spellEnd"/>
          </w:p>
        </w:tc>
      </w:tr>
      <w:tr w:rsidR="0045048C" w:rsidRPr="00D04109" w:rsidTr="00CC7D6F">
        <w:trPr>
          <w:trHeight w:val="705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№1</w:t>
            </w:r>
          </w:p>
          <w:p w:rsidR="0045048C" w:rsidRPr="00D04109" w:rsidRDefault="00CC7D6F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DC76C3">
              <w:rPr>
                <w:bCs/>
                <w:sz w:val="22"/>
                <w:szCs w:val="22"/>
              </w:rPr>
              <w:t>288/КП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DC76C3">
              <w:rPr>
                <w:bCs/>
                <w:sz w:val="22"/>
                <w:szCs w:val="22"/>
                <w:lang w:val="en-US"/>
              </w:rPr>
              <w:t>04</w:t>
            </w:r>
            <w:r w:rsidRPr="00D04109">
              <w:rPr>
                <w:bCs/>
                <w:sz w:val="22"/>
                <w:szCs w:val="22"/>
              </w:rPr>
              <w:t>.1</w:t>
            </w:r>
            <w:r w:rsidR="00DC76C3">
              <w:rPr>
                <w:bCs/>
                <w:sz w:val="22"/>
                <w:szCs w:val="22"/>
                <w:lang w:val="en-US"/>
              </w:rPr>
              <w:t>2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DC76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№2</w:t>
            </w:r>
          </w:p>
          <w:p w:rsidR="0045048C" w:rsidRPr="00D04109" w:rsidRDefault="00CC7D6F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</w:t>
            </w:r>
            <w:r w:rsidR="00DC76C3">
              <w:rPr>
                <w:bCs/>
                <w:sz w:val="22"/>
                <w:szCs w:val="22"/>
              </w:rPr>
              <w:t>625</w:t>
            </w:r>
            <w:r w:rsidRPr="00D04109">
              <w:rPr>
                <w:bCs/>
                <w:sz w:val="22"/>
                <w:szCs w:val="22"/>
              </w:rPr>
              <w:t xml:space="preserve"> от </w:t>
            </w:r>
            <w:r w:rsidR="00DC76C3">
              <w:rPr>
                <w:bCs/>
                <w:sz w:val="22"/>
                <w:szCs w:val="22"/>
              </w:rPr>
              <w:t>0</w:t>
            </w:r>
            <w:r w:rsidRPr="00D04109">
              <w:rPr>
                <w:bCs/>
                <w:sz w:val="22"/>
                <w:szCs w:val="22"/>
              </w:rPr>
              <w:t>4.1</w:t>
            </w:r>
            <w:r w:rsidR="00DC76C3">
              <w:rPr>
                <w:bCs/>
                <w:sz w:val="22"/>
                <w:szCs w:val="22"/>
              </w:rPr>
              <w:t>2</w:t>
            </w:r>
            <w:r w:rsidRPr="00D04109">
              <w:rPr>
                <w:bCs/>
                <w:sz w:val="22"/>
                <w:szCs w:val="22"/>
              </w:rPr>
              <w:t>.201</w:t>
            </w:r>
            <w:r w:rsidR="00DC76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color w:val="000000"/>
              </w:rPr>
            </w:pPr>
            <w:r w:rsidRPr="00D04109">
              <w:rPr>
                <w:color w:val="000000"/>
                <w:sz w:val="22"/>
                <w:szCs w:val="22"/>
              </w:rPr>
              <w:t>Поставщик №3</w:t>
            </w:r>
          </w:p>
          <w:p w:rsidR="0045048C" w:rsidRPr="00D04109" w:rsidRDefault="00600ABD" w:rsidP="00600ABD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>КП №210/КП от 25.11.2014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</w:tr>
      <w:tr w:rsidR="0045048C" w:rsidRPr="00D04109" w:rsidTr="00CC7D6F">
        <w:trPr>
          <w:trHeight w:val="412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spacing w:after="0"/>
              <w:jc w:val="center"/>
              <w:rPr>
                <w:b/>
                <w:bCs/>
              </w:rPr>
            </w:pPr>
            <w:r w:rsidRPr="00D04109">
              <w:rPr>
                <w:bCs/>
                <w:sz w:val="22"/>
                <w:szCs w:val="22"/>
              </w:rPr>
              <w:t xml:space="preserve">Услуги </w:t>
            </w:r>
            <w:r w:rsidR="00D04109" w:rsidRPr="00D04109">
              <w:rPr>
                <w:sz w:val="22"/>
                <w:szCs w:val="22"/>
              </w:rPr>
              <w:t>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2016 год.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Цена</w:t>
            </w:r>
          </w:p>
        </w:tc>
      </w:tr>
      <w:tr w:rsidR="0045048C" w:rsidRPr="00D04109" w:rsidTr="00CC7D6F">
        <w:trPr>
          <w:trHeight w:val="111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DC76C3" w:rsidP="00DC76C3">
            <w:pPr>
              <w:rPr>
                <w:b/>
                <w:bCs/>
              </w:rPr>
            </w:pPr>
            <w:r w:rsidRPr="00DC76C3">
              <w:rPr>
                <w:rFonts w:eastAsiaTheme="minorHAnsi"/>
              </w:rPr>
              <w:t>2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DC76C3">
              <w:rPr>
                <w:rFonts w:eastAsiaTheme="minorHAnsi"/>
              </w:rPr>
              <w:t xml:space="preserve"> 973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DC76C3">
              <w:rPr>
                <w:rFonts w:eastAsiaTheme="minorHAnsi"/>
              </w:rPr>
              <w:t>3</w:t>
            </w:r>
            <w:r>
              <w:rPr>
                <w:rFonts w:eastAsiaTheme="minorHAnsi"/>
                <w:lang w:val="en-US"/>
              </w:rPr>
              <w:t>8</w:t>
            </w:r>
            <w:r w:rsidRPr="00DC76C3">
              <w:rPr>
                <w:rFonts w:eastAsiaTheme="minorHAnsi"/>
              </w:rPr>
              <w:t>8</w:t>
            </w:r>
            <w:r w:rsidR="0045048C" w:rsidRPr="00DC76C3"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DC76C3" w:rsidP="00CC7D6F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>2 995 988</w:t>
            </w:r>
            <w:r w:rsidR="0045048C" w:rsidRPr="00D0410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45048C" w:rsidP="00DC76C3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color w:val="000000"/>
                <w:sz w:val="22"/>
                <w:szCs w:val="22"/>
              </w:rPr>
              <w:t xml:space="preserve">2 </w:t>
            </w:r>
            <w:r w:rsidR="00DC76C3">
              <w:rPr>
                <w:bCs/>
                <w:color w:val="000000"/>
                <w:sz w:val="22"/>
                <w:szCs w:val="22"/>
              </w:rPr>
              <w:t>984</w:t>
            </w:r>
            <w:r w:rsidRPr="00D0410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C76C3">
              <w:rPr>
                <w:bCs/>
                <w:color w:val="000000"/>
                <w:sz w:val="22"/>
                <w:szCs w:val="22"/>
              </w:rPr>
              <w:t>688</w:t>
            </w:r>
            <w:r w:rsidRPr="00D0410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DC76C3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984</w:t>
            </w:r>
            <w:r w:rsidRPr="00D0410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688</w:t>
            </w:r>
            <w:r w:rsidRPr="00D0410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5048C" w:rsidRPr="00D04109" w:rsidTr="00CC7D6F">
        <w:trPr>
          <w:trHeight w:val="1166"/>
          <w:tblCellSpacing w:w="5" w:type="nil"/>
        </w:trPr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48C" w:rsidRPr="00D04109" w:rsidRDefault="0045048C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AA7B2F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color w:val="000000"/>
                <w:sz w:val="22"/>
                <w:szCs w:val="22"/>
              </w:rPr>
              <w:t>Начальная (максимальная) цена контракта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8C" w:rsidRPr="00D04109" w:rsidRDefault="00DC76C3" w:rsidP="0045048C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</w:rPr>
            </w:pPr>
            <w:r w:rsidRPr="00D04109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984</w:t>
            </w:r>
            <w:r w:rsidRPr="00D0410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688</w:t>
            </w:r>
            <w:r w:rsidRPr="00D0410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5048C" w:rsidRPr="00D04109" w:rsidTr="002E0CCB">
        <w:trPr>
          <w:trHeight w:val="347"/>
          <w:tblCellSpacing w:w="5" w:type="nil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C" w:rsidRPr="00D04109" w:rsidRDefault="0045048C" w:rsidP="00182C2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lang w:val="en-US"/>
              </w:rPr>
            </w:pPr>
            <w:r w:rsidRPr="00D04109">
              <w:rPr>
                <w:b/>
                <w:bCs/>
                <w:sz w:val="22"/>
                <w:szCs w:val="22"/>
              </w:rPr>
              <w:t xml:space="preserve">Дата подготовки обоснования НМЦК: </w:t>
            </w:r>
            <w:r w:rsidR="00D04109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182C2C">
              <w:rPr>
                <w:b/>
                <w:bCs/>
                <w:sz w:val="22"/>
                <w:szCs w:val="22"/>
              </w:rPr>
              <w:t>7</w:t>
            </w:r>
            <w:r w:rsidRPr="00D04109">
              <w:rPr>
                <w:b/>
                <w:bCs/>
                <w:sz w:val="22"/>
                <w:szCs w:val="22"/>
              </w:rPr>
              <w:t>.1</w:t>
            </w:r>
            <w:r w:rsidR="00D04109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D04109">
              <w:rPr>
                <w:b/>
                <w:bCs/>
                <w:sz w:val="22"/>
                <w:szCs w:val="22"/>
              </w:rPr>
              <w:t>.201</w:t>
            </w:r>
            <w:r w:rsidR="00D0410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</w:tr>
    </w:tbl>
    <w:p w:rsidR="002E0CCB" w:rsidRDefault="002E0CCB" w:rsidP="002E0CCB">
      <w:pPr>
        <w:spacing w:after="0"/>
        <w:rPr>
          <w:b/>
          <w:bCs/>
          <w:color w:val="000000"/>
          <w:lang w:val="en-US"/>
        </w:rPr>
      </w:pPr>
    </w:p>
    <w:p w:rsidR="00D04109" w:rsidRDefault="00D04109" w:rsidP="002E0CCB">
      <w:pPr>
        <w:jc w:val="left"/>
        <w:rPr>
          <w:sz w:val="28"/>
          <w:szCs w:val="28"/>
          <w:lang w:val="en-US"/>
        </w:rPr>
      </w:pPr>
    </w:p>
    <w:p w:rsidR="002E0CCB" w:rsidRPr="00686FB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Ф.И.О., должность лица, получившего данные сведения:</w:t>
      </w:r>
    </w:p>
    <w:p w:rsidR="002E0CCB" w:rsidRPr="00CC7D6F" w:rsidRDefault="002E0CCB" w:rsidP="002E0CCB">
      <w:pPr>
        <w:jc w:val="left"/>
        <w:rPr>
          <w:sz w:val="28"/>
          <w:szCs w:val="28"/>
        </w:rPr>
      </w:pPr>
      <w:r w:rsidRPr="00686FBF">
        <w:rPr>
          <w:sz w:val="28"/>
          <w:szCs w:val="28"/>
        </w:rPr>
        <w:t>Начальник отдела автоматизации и информатизации  Смирнов Александр Александрович</w:t>
      </w:r>
    </w:p>
    <w:p w:rsidR="0045048C" w:rsidRPr="00CC7D6F" w:rsidRDefault="0045048C" w:rsidP="002E0CCB">
      <w:pPr>
        <w:jc w:val="left"/>
        <w:rPr>
          <w:sz w:val="28"/>
          <w:szCs w:val="28"/>
        </w:rPr>
      </w:pPr>
    </w:p>
    <w:p w:rsidR="002E0CCB" w:rsidRDefault="002E0CCB" w:rsidP="002E0CCB">
      <w:pPr>
        <w:jc w:val="left"/>
        <w:rPr>
          <w:sz w:val="28"/>
          <w:szCs w:val="28"/>
        </w:rPr>
      </w:pPr>
      <w:r w:rsidRPr="00FB2DB0">
        <w:rPr>
          <w:sz w:val="28"/>
          <w:szCs w:val="28"/>
        </w:rPr>
        <w:t xml:space="preserve">Подпись _____________________ </w:t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  <w:r w:rsidRPr="00FB2DB0">
        <w:rPr>
          <w:sz w:val="28"/>
          <w:szCs w:val="28"/>
        </w:rPr>
        <w:tab/>
      </w:r>
    </w:p>
    <w:sectPr w:rsidR="002E0CCB" w:rsidSect="002E0C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0CCB"/>
    <w:rsid w:val="00182C2C"/>
    <w:rsid w:val="00243B28"/>
    <w:rsid w:val="002E0CCB"/>
    <w:rsid w:val="00357954"/>
    <w:rsid w:val="0045048C"/>
    <w:rsid w:val="004F1D12"/>
    <w:rsid w:val="00600ABD"/>
    <w:rsid w:val="00751E09"/>
    <w:rsid w:val="008C37E9"/>
    <w:rsid w:val="00AA7B2F"/>
    <w:rsid w:val="00AE0B3D"/>
    <w:rsid w:val="00CC7D6F"/>
    <w:rsid w:val="00D04109"/>
    <w:rsid w:val="00DA5087"/>
    <w:rsid w:val="00DC76C3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E0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E0CC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Smirnov_AA</dc:creator>
  <cp:keywords/>
  <dc:description/>
  <cp:lastModifiedBy>Смирнов Александр Александрович</cp:lastModifiedBy>
  <cp:revision>8</cp:revision>
  <dcterms:created xsi:type="dcterms:W3CDTF">2014-11-25T07:46:00Z</dcterms:created>
  <dcterms:modified xsi:type="dcterms:W3CDTF">2015-12-08T09:52:00Z</dcterms:modified>
</cp:coreProperties>
</file>